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57"/>
        <w:tblW w:w="10485" w:type="dxa"/>
        <w:tblLayout w:type="fixed"/>
        <w:tblLook w:val="06A0" w:firstRow="1" w:lastRow="0" w:firstColumn="1" w:lastColumn="0" w:noHBand="1" w:noVBand="1"/>
      </w:tblPr>
      <w:tblGrid>
        <w:gridCol w:w="1413"/>
        <w:gridCol w:w="5386"/>
        <w:gridCol w:w="3686"/>
      </w:tblGrid>
      <w:tr w:rsidR="00AB6105" w14:paraId="68AFA006" w14:textId="77777777" w:rsidTr="00AB6105">
        <w:trPr>
          <w:trHeight w:val="300"/>
        </w:trPr>
        <w:tc>
          <w:tcPr>
            <w:tcW w:w="10485" w:type="dxa"/>
            <w:gridSpan w:val="3"/>
          </w:tcPr>
          <w:p w14:paraId="150B2C4F" w14:textId="4BE68FF1" w:rsidR="00AB6105" w:rsidRDefault="00AB6105" w:rsidP="00AB610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Year </w:t>
            </w:r>
            <w:r w:rsidR="002970A3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6</w:t>
            </w:r>
            <w:r w:rsidRPr="4952DA8F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Computing </w:t>
            </w:r>
            <w:r w:rsidRPr="4952DA8F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Learning Journal</w:t>
            </w:r>
          </w:p>
        </w:tc>
      </w:tr>
      <w:tr w:rsidR="00AB6105" w14:paraId="372BD37C" w14:textId="77777777" w:rsidTr="00AB6105">
        <w:trPr>
          <w:trHeight w:val="300"/>
        </w:trPr>
        <w:tc>
          <w:tcPr>
            <w:tcW w:w="10485" w:type="dxa"/>
            <w:gridSpan w:val="3"/>
          </w:tcPr>
          <w:p w14:paraId="349AF167" w14:textId="77777777" w:rsidR="00AB6105" w:rsidRDefault="00AB6105" w:rsidP="00AB61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Name:                                                         Tutor group:</w:t>
            </w:r>
          </w:p>
        </w:tc>
      </w:tr>
      <w:tr w:rsidR="00AB6105" w14:paraId="5FCA6363" w14:textId="77777777" w:rsidTr="00AB6105">
        <w:trPr>
          <w:trHeight w:val="300"/>
        </w:trPr>
        <w:tc>
          <w:tcPr>
            <w:tcW w:w="6799" w:type="dxa"/>
            <w:gridSpan w:val="2"/>
            <w:shd w:val="clear" w:color="auto" w:fill="CAEDFB" w:themeFill="accent4" w:themeFillTint="33"/>
          </w:tcPr>
          <w:p w14:paraId="275D186F" w14:textId="06444128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AUTUMN</w:t>
            </w:r>
            <w:r w:rsidR="00FF116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: E-safety</w:t>
            </w:r>
          </w:p>
        </w:tc>
        <w:tc>
          <w:tcPr>
            <w:tcW w:w="3686" w:type="dxa"/>
            <w:shd w:val="clear" w:color="auto" w:fill="CAEDFB" w:themeFill="accent4" w:themeFillTint="33"/>
          </w:tcPr>
          <w:p w14:paraId="397F32BE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B6105" w14:paraId="5D006D36" w14:textId="77777777" w:rsidTr="00AB6105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7253A7ED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5386" w:type="dxa"/>
            <w:shd w:val="clear" w:color="auto" w:fill="CAEDFB" w:themeFill="accent4" w:themeFillTint="33"/>
          </w:tcPr>
          <w:p w14:paraId="1E3786B1" w14:textId="77777777" w:rsidR="00AB6105" w:rsidRDefault="000D1553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</w:rPr>
              <w:t>am able to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r w:rsidR="000F3F9D">
              <w:rPr>
                <w:rFonts w:ascii="Calibri" w:eastAsia="Calibri" w:hAnsi="Calibri" w:cs="Calibri"/>
                <w:bCs/>
                <w:color w:val="000000" w:themeColor="text1"/>
              </w:rPr>
              <w:t xml:space="preserve">describe where to go to report online concerns. </w:t>
            </w:r>
          </w:p>
          <w:p w14:paraId="41660089" w14:textId="6AFCE66C" w:rsidR="00ED5595" w:rsidRPr="00841A43" w:rsidRDefault="00ED5595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I can identify content that is appropriate to share online and how to use the internet responsibly. </w:t>
            </w:r>
          </w:p>
        </w:tc>
        <w:tc>
          <w:tcPr>
            <w:tcW w:w="3686" w:type="dxa"/>
            <w:vMerge w:val="restart"/>
            <w:shd w:val="clear" w:color="auto" w:fill="CAEDFB" w:themeFill="accent4" w:themeFillTint="33"/>
          </w:tcPr>
          <w:p w14:paraId="012F674F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of strength for me this term is:</w:t>
            </w:r>
          </w:p>
          <w:p w14:paraId="129AE585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B63CC0C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E97DE90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341EF36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382CD99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C163E66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C64A466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C03B2A0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I could continue to work on is:</w:t>
            </w:r>
          </w:p>
          <w:p w14:paraId="54E8683C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2F3A3E7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7E3DA85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B42CEB2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6C629C90" w14:textId="77777777" w:rsidTr="00AB6105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746A95B1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5386" w:type="dxa"/>
            <w:shd w:val="clear" w:color="auto" w:fill="CAEDFB" w:themeFill="accent4" w:themeFillTint="33"/>
          </w:tcPr>
          <w:p w14:paraId="1DC0A161" w14:textId="77777777" w:rsidR="00AB6105" w:rsidRDefault="00CE6376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am able to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explain what cyber bullying is</w:t>
            </w:r>
            <w:r w:rsidR="000D1553">
              <w:rPr>
                <w:rFonts w:ascii="Calibri" w:eastAsia="Calibri" w:hAnsi="Calibri" w:cs="Calibri"/>
                <w:color w:val="000000" w:themeColor="text1"/>
              </w:rPr>
              <w:t xml:space="preserve"> and the different mediums in which it can take place. </w:t>
            </w:r>
          </w:p>
          <w:p w14:paraId="1940AF57" w14:textId="01FBC9E7" w:rsidR="0088425C" w:rsidRDefault="0088425C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understand the dangers of online technology and what to do to stay safe online.</w:t>
            </w:r>
          </w:p>
        </w:tc>
        <w:tc>
          <w:tcPr>
            <w:tcW w:w="3686" w:type="dxa"/>
            <w:vMerge/>
            <w:shd w:val="clear" w:color="auto" w:fill="CAEDFB" w:themeFill="accent4" w:themeFillTint="33"/>
          </w:tcPr>
          <w:p w14:paraId="6193564C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22EA371E" w14:textId="77777777" w:rsidTr="00AB6105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1E1D434A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5386" w:type="dxa"/>
            <w:shd w:val="clear" w:color="auto" w:fill="CAEDFB" w:themeFill="accent4" w:themeFillTint="33"/>
          </w:tcPr>
          <w:p w14:paraId="4918E81B" w14:textId="77777777" w:rsidR="00AB6105" w:rsidRDefault="009E3A61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am able to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use the internet to research answers. </w:t>
            </w:r>
          </w:p>
          <w:p w14:paraId="3A16F678" w14:textId="12542D40" w:rsidR="00405088" w:rsidRDefault="00405088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</w:t>
            </w:r>
            <w:r w:rsidR="0088425C">
              <w:rPr>
                <w:rFonts w:ascii="Calibri" w:eastAsia="Calibri" w:hAnsi="Calibri" w:cs="Calibri"/>
                <w:color w:val="000000" w:themeColor="text1"/>
              </w:rPr>
              <w:t xml:space="preserve">can give at least two ways to remain safe online. </w:t>
            </w:r>
          </w:p>
        </w:tc>
        <w:tc>
          <w:tcPr>
            <w:tcW w:w="3686" w:type="dxa"/>
            <w:vMerge/>
            <w:shd w:val="clear" w:color="auto" w:fill="CAEDFB" w:themeFill="accent4" w:themeFillTint="33"/>
          </w:tcPr>
          <w:p w14:paraId="1DFA35AF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4FABEA47" w14:textId="77777777" w:rsidTr="00AB6105">
        <w:trPr>
          <w:trHeight w:val="300"/>
        </w:trPr>
        <w:tc>
          <w:tcPr>
            <w:tcW w:w="1413" w:type="dxa"/>
            <w:shd w:val="clear" w:color="auto" w:fill="CAEDFB" w:themeFill="accent4" w:themeFillTint="33"/>
          </w:tcPr>
          <w:p w14:paraId="0E514AC0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5386" w:type="dxa"/>
            <w:shd w:val="clear" w:color="auto" w:fill="CAEDFB" w:themeFill="accent4" w:themeFillTint="33"/>
          </w:tcPr>
          <w:p w14:paraId="482004EA" w14:textId="77777777" w:rsidR="00AB6105" w:rsidRDefault="002D3789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have demonstrated some prior knowledge of e-safety. </w:t>
            </w:r>
          </w:p>
          <w:p w14:paraId="7C30EDF5" w14:textId="5D207C7E" w:rsidR="002D3789" w:rsidRDefault="009E3A61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am aware of the dangers </w:t>
            </w:r>
            <w:r w:rsidR="00405088">
              <w:rPr>
                <w:rFonts w:ascii="Calibri" w:eastAsia="Calibri" w:hAnsi="Calibri" w:cs="Calibri"/>
                <w:color w:val="000000" w:themeColor="text1"/>
              </w:rPr>
              <w:t xml:space="preserve">with online technology. </w:t>
            </w:r>
          </w:p>
        </w:tc>
        <w:tc>
          <w:tcPr>
            <w:tcW w:w="3686" w:type="dxa"/>
            <w:vMerge/>
            <w:shd w:val="clear" w:color="auto" w:fill="CAEDFB" w:themeFill="accent4" w:themeFillTint="33"/>
          </w:tcPr>
          <w:p w14:paraId="7C25C2B7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51563F4C" w14:textId="77777777" w:rsidTr="00AB6105">
        <w:trPr>
          <w:trHeight w:val="300"/>
        </w:trPr>
        <w:tc>
          <w:tcPr>
            <w:tcW w:w="6799" w:type="dxa"/>
            <w:gridSpan w:val="2"/>
            <w:shd w:val="clear" w:color="auto" w:fill="D9F2D0" w:themeFill="accent6" w:themeFillTint="33"/>
          </w:tcPr>
          <w:p w14:paraId="1147931E" w14:textId="2BA72E84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SPRING</w:t>
            </w:r>
            <w:r w:rsidR="00FF116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: Skills</w:t>
            </w:r>
          </w:p>
        </w:tc>
        <w:tc>
          <w:tcPr>
            <w:tcW w:w="3686" w:type="dxa"/>
            <w:vMerge w:val="restart"/>
            <w:shd w:val="clear" w:color="auto" w:fill="D9F2D0" w:themeFill="accent6" w:themeFillTint="33"/>
          </w:tcPr>
          <w:p w14:paraId="01E399E7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of strength for me this term is:</w:t>
            </w:r>
          </w:p>
          <w:p w14:paraId="1393E8A5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C50BE7D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0A882E6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BB281F4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A3043A9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I could continue to work on is:</w:t>
            </w:r>
          </w:p>
          <w:p w14:paraId="48A071F3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406306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23BEAA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B6105" w14:paraId="6B6E5B44" w14:textId="77777777" w:rsidTr="00AB6105">
        <w:trPr>
          <w:trHeight w:val="300"/>
        </w:trPr>
        <w:tc>
          <w:tcPr>
            <w:tcW w:w="1413" w:type="dxa"/>
            <w:shd w:val="clear" w:color="auto" w:fill="D9F2D0" w:themeFill="accent6" w:themeFillTint="33"/>
          </w:tcPr>
          <w:p w14:paraId="74C721A5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5386" w:type="dxa"/>
            <w:shd w:val="clear" w:color="auto" w:fill="D9F2D0" w:themeFill="accent6" w:themeFillTint="33"/>
          </w:tcPr>
          <w:p w14:paraId="032CF140" w14:textId="77777777" w:rsidR="00AB6105" w:rsidRDefault="00A37174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use a spreadsheet to solve problems. </w:t>
            </w:r>
          </w:p>
          <w:p w14:paraId="62558C91" w14:textId="1EA6443F" w:rsidR="00A37174" w:rsidRDefault="00A37174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design a spreadsheet for a specific purpose. </w:t>
            </w: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06FE78D6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18AA9649" w14:textId="77777777" w:rsidTr="00AB6105">
        <w:trPr>
          <w:trHeight w:val="300"/>
        </w:trPr>
        <w:tc>
          <w:tcPr>
            <w:tcW w:w="1413" w:type="dxa"/>
            <w:shd w:val="clear" w:color="auto" w:fill="D9F2D0" w:themeFill="accent6" w:themeFillTint="33"/>
          </w:tcPr>
          <w:p w14:paraId="03B04262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5386" w:type="dxa"/>
            <w:shd w:val="clear" w:color="auto" w:fill="D9F2D0" w:themeFill="accent6" w:themeFillTint="33"/>
          </w:tcPr>
          <w:p w14:paraId="39BAF89C" w14:textId="77777777" w:rsidR="00AB6105" w:rsidRDefault="00A37174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add, edit and calculate data. </w:t>
            </w:r>
          </w:p>
          <w:p w14:paraId="4790A86C" w14:textId="46AD5A45" w:rsidR="00A37174" w:rsidRDefault="00A37174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plan and calculate a spending budget using a spreadsheet.</w:t>
            </w: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139A11D3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156CA4A6" w14:textId="77777777" w:rsidTr="00AB6105">
        <w:trPr>
          <w:trHeight w:val="300"/>
        </w:trPr>
        <w:tc>
          <w:tcPr>
            <w:tcW w:w="1413" w:type="dxa"/>
            <w:shd w:val="clear" w:color="auto" w:fill="D9F2D0" w:themeFill="accent6" w:themeFillTint="33"/>
          </w:tcPr>
          <w:p w14:paraId="63541EB2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5386" w:type="dxa"/>
            <w:shd w:val="clear" w:color="auto" w:fill="D9F2D0" w:themeFill="accent6" w:themeFillTint="33"/>
          </w:tcPr>
          <w:p w14:paraId="16B2317A" w14:textId="77777777" w:rsidR="00AB6105" w:rsidRDefault="00C14EA7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enter data and formulas into a spreadsheet.</w:t>
            </w:r>
          </w:p>
          <w:p w14:paraId="54234DE6" w14:textId="01F91202" w:rsidR="00580298" w:rsidRDefault="00580298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order and present </w:t>
            </w:r>
            <w:r w:rsidR="00BE0C4C">
              <w:rPr>
                <w:rFonts w:ascii="Calibri" w:eastAsia="Calibri" w:hAnsi="Calibri" w:cs="Calibri"/>
                <w:color w:val="000000" w:themeColor="text1"/>
              </w:rPr>
              <w:t xml:space="preserve">data based on calculations. </w:t>
            </w: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697054A8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6552CEB0" w14:textId="77777777" w:rsidTr="00AB6105">
        <w:trPr>
          <w:trHeight w:val="300"/>
        </w:trPr>
        <w:tc>
          <w:tcPr>
            <w:tcW w:w="1413" w:type="dxa"/>
            <w:shd w:val="clear" w:color="auto" w:fill="D9F2D0" w:themeFill="accent6" w:themeFillTint="33"/>
          </w:tcPr>
          <w:p w14:paraId="03F53233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5386" w:type="dxa"/>
            <w:shd w:val="clear" w:color="auto" w:fill="D9F2D0" w:themeFill="accent6" w:themeFillTint="33"/>
          </w:tcPr>
          <w:p w14:paraId="70938359" w14:textId="6878C995" w:rsidR="00AB6105" w:rsidRDefault="00C14EA7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enter data into a spreadsheet and use simple formulas</w:t>
            </w:r>
          </w:p>
        </w:tc>
        <w:tc>
          <w:tcPr>
            <w:tcW w:w="3686" w:type="dxa"/>
            <w:vMerge/>
            <w:shd w:val="clear" w:color="auto" w:fill="D9F2D0" w:themeFill="accent6" w:themeFillTint="33"/>
          </w:tcPr>
          <w:p w14:paraId="6622EFB5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3409642A" w14:textId="77777777" w:rsidTr="00AB6105">
        <w:trPr>
          <w:trHeight w:val="300"/>
        </w:trPr>
        <w:tc>
          <w:tcPr>
            <w:tcW w:w="6799" w:type="dxa"/>
            <w:gridSpan w:val="2"/>
            <w:shd w:val="clear" w:color="auto" w:fill="F2CEED" w:themeFill="accent5" w:themeFillTint="33"/>
          </w:tcPr>
          <w:p w14:paraId="34D03145" w14:textId="76887820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SUMMER</w:t>
            </w:r>
            <w:r w:rsidR="00FF116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: Coding</w:t>
            </w:r>
          </w:p>
        </w:tc>
        <w:tc>
          <w:tcPr>
            <w:tcW w:w="3686" w:type="dxa"/>
            <w:vMerge w:val="restart"/>
            <w:shd w:val="clear" w:color="auto" w:fill="F2CEED" w:themeFill="accent5" w:themeFillTint="33"/>
          </w:tcPr>
          <w:p w14:paraId="0BC24F1B" w14:textId="18BD3405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of strength for me this term is:</w:t>
            </w:r>
          </w:p>
          <w:p w14:paraId="3861876B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094DEB8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A30EEA5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23FF375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 area I could continue to work on is:</w:t>
            </w:r>
          </w:p>
          <w:p w14:paraId="6A6B75DD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7959F7E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2146717" w14:textId="77777777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3C38750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F2AFD7A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4B1401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4B264E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B6105" w14:paraId="70BA5AFD" w14:textId="77777777" w:rsidTr="00AB6105">
        <w:trPr>
          <w:trHeight w:val="300"/>
        </w:trPr>
        <w:tc>
          <w:tcPr>
            <w:tcW w:w="1413" w:type="dxa"/>
            <w:shd w:val="clear" w:color="auto" w:fill="F2CEED" w:themeFill="accent5" w:themeFillTint="33"/>
          </w:tcPr>
          <w:p w14:paraId="67547353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5386" w:type="dxa"/>
            <w:shd w:val="clear" w:color="auto" w:fill="F2CEED" w:themeFill="accent5" w:themeFillTint="33"/>
          </w:tcPr>
          <w:p w14:paraId="041A4CB0" w14:textId="77777777" w:rsidR="00A74E33" w:rsidRDefault="00A74E33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add voice sounds to enhance a story. </w:t>
            </w:r>
          </w:p>
          <w:p w14:paraId="57160179" w14:textId="031DFF14" w:rsidR="00A74E33" w:rsidRDefault="00A74E33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add interactive user features to a scene or story.</w:t>
            </w: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024373B3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5925FB0A" w14:textId="77777777" w:rsidTr="00A74E33">
        <w:trPr>
          <w:trHeight w:val="651"/>
        </w:trPr>
        <w:tc>
          <w:tcPr>
            <w:tcW w:w="1413" w:type="dxa"/>
            <w:shd w:val="clear" w:color="auto" w:fill="F2CEED" w:themeFill="accent5" w:themeFillTint="33"/>
          </w:tcPr>
          <w:p w14:paraId="38418842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5386" w:type="dxa"/>
            <w:shd w:val="clear" w:color="auto" w:fill="F2CEED" w:themeFill="accent5" w:themeFillTint="33"/>
          </w:tcPr>
          <w:p w14:paraId="45F03E4E" w14:textId="77777777" w:rsidR="00AB6105" w:rsidRDefault="00A74E33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control when objects need to be visible.</w:t>
            </w:r>
          </w:p>
          <w:p w14:paraId="58CE43C9" w14:textId="18BFB18C" w:rsidR="00A74E33" w:rsidRPr="00A74E33" w:rsidRDefault="00A74E33" w:rsidP="00A74E33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 can sequence events to create a story narrative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7C0B50C1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19574553" w14:textId="77777777" w:rsidTr="00AB6105">
        <w:trPr>
          <w:trHeight w:val="300"/>
        </w:trPr>
        <w:tc>
          <w:tcPr>
            <w:tcW w:w="1413" w:type="dxa"/>
            <w:shd w:val="clear" w:color="auto" w:fill="F2CEED" w:themeFill="accent5" w:themeFillTint="33"/>
          </w:tcPr>
          <w:p w14:paraId="211CA373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5386" w:type="dxa"/>
            <w:shd w:val="clear" w:color="auto" w:fill="F2CEED" w:themeFill="accent5" w:themeFillTint="33"/>
          </w:tcPr>
          <w:p w14:paraId="5C49731F" w14:textId="77777777" w:rsidR="00AB6105" w:rsidRDefault="00A74E33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structure and control the timings of events. </w:t>
            </w:r>
          </w:p>
          <w:p w14:paraId="2848F185" w14:textId="22E48CCC" w:rsidR="00502FBC" w:rsidRDefault="00502FBC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analyse and deconstruct code to work out its purpose. </w:t>
            </w: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116636F6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601F5AE7" w14:textId="77777777" w:rsidTr="00AB6105">
        <w:trPr>
          <w:trHeight w:val="300"/>
        </w:trPr>
        <w:tc>
          <w:tcPr>
            <w:tcW w:w="1413" w:type="dxa"/>
            <w:shd w:val="clear" w:color="auto" w:fill="F2CEED" w:themeFill="accent5" w:themeFillTint="33"/>
          </w:tcPr>
          <w:p w14:paraId="440B3F58" w14:textId="77777777" w:rsidR="00AB6105" w:rsidRPr="00AF287C" w:rsidRDefault="00AB6105" w:rsidP="00AB610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5386" w:type="dxa"/>
            <w:shd w:val="clear" w:color="auto" w:fill="F2CEED" w:themeFill="accent5" w:themeFillTint="33"/>
          </w:tcPr>
          <w:p w14:paraId="75C87F62" w14:textId="77777777" w:rsidR="00AB6105" w:rsidRDefault="00A74E33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create </w:t>
            </w:r>
            <w:r w:rsidR="00502FBC">
              <w:rPr>
                <w:rFonts w:ascii="Calibri" w:eastAsia="Calibri" w:hAnsi="Calibri" w:cs="Calibri"/>
                <w:color w:val="000000" w:themeColor="text1"/>
              </w:rPr>
              <w:t xml:space="preserve">appropriate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animations. </w:t>
            </w:r>
          </w:p>
          <w:p w14:paraId="0AEFE2A7" w14:textId="360CAC8A" w:rsidR="001250D5" w:rsidRDefault="001250D5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can investigate and evaluate the features of programming software. </w:t>
            </w:r>
          </w:p>
        </w:tc>
        <w:tc>
          <w:tcPr>
            <w:tcW w:w="3686" w:type="dxa"/>
            <w:vMerge/>
            <w:shd w:val="clear" w:color="auto" w:fill="F2CEED" w:themeFill="accent5" w:themeFillTint="33"/>
          </w:tcPr>
          <w:p w14:paraId="2FD6D7BE" w14:textId="77777777" w:rsidR="00AB6105" w:rsidRDefault="00AB6105" w:rsidP="00AB6105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B2A6D00" w14:textId="77777777" w:rsidR="00D217C8" w:rsidRDefault="00D217C8"/>
    <w:tbl>
      <w:tblPr>
        <w:tblStyle w:val="TableGrid"/>
        <w:tblW w:w="11340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77"/>
        <w:gridCol w:w="2693"/>
        <w:gridCol w:w="2835"/>
        <w:gridCol w:w="2835"/>
      </w:tblGrid>
      <w:tr w:rsidR="009F35E4" w14:paraId="59240469" w14:textId="77777777" w:rsidTr="00281182">
        <w:trPr>
          <w:trHeight w:val="300"/>
        </w:trPr>
        <w:tc>
          <w:tcPr>
            <w:tcW w:w="297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E84128A" w14:textId="6F28EE9D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Autumn term stage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BC82648" w14:textId="73F040E8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Spring term stage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8714C16" w14:textId="76CC8821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Summer term stage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538046" w14:textId="77777777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End of year target</w:t>
            </w:r>
          </w:p>
          <w:p w14:paraId="4D8096BF" w14:textId="5EF0BE12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stage</w:t>
            </w:r>
          </w:p>
        </w:tc>
      </w:tr>
      <w:tr w:rsidR="009F35E4" w14:paraId="333BA786" w14:textId="77777777" w:rsidTr="00281182">
        <w:trPr>
          <w:trHeight w:val="300"/>
        </w:trPr>
        <w:tc>
          <w:tcPr>
            <w:tcW w:w="297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E4B836B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1FD8BFE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6F06D4F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9E47F7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2C86A3C" w14:textId="77777777" w:rsidR="009F35E4" w:rsidRDefault="009F35E4"/>
    <w:sectPr w:rsidR="009F3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8CDF"/>
    <w:multiLevelType w:val="hybridMultilevel"/>
    <w:tmpl w:val="07548026"/>
    <w:lvl w:ilvl="0" w:tplc="D8F25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EE7C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19A5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E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6B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20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5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46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40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F199"/>
    <w:multiLevelType w:val="hybridMultilevel"/>
    <w:tmpl w:val="D94855AC"/>
    <w:lvl w:ilvl="0" w:tplc="237C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334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3E43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A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A1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A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46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6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28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99D4"/>
    <w:multiLevelType w:val="hybridMultilevel"/>
    <w:tmpl w:val="4470E760"/>
    <w:lvl w:ilvl="0" w:tplc="F3DCF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A2BE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41A0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E4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A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F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0F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A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23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0204"/>
    <w:multiLevelType w:val="hybridMultilevel"/>
    <w:tmpl w:val="9934DB4C"/>
    <w:lvl w:ilvl="0" w:tplc="96DAC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0A96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B464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6B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E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41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ED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2C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09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75826">
    <w:abstractNumId w:val="2"/>
  </w:num>
  <w:num w:numId="2" w16cid:durableId="2086805762">
    <w:abstractNumId w:val="1"/>
  </w:num>
  <w:num w:numId="3" w16cid:durableId="1264650339">
    <w:abstractNumId w:val="0"/>
  </w:num>
  <w:num w:numId="4" w16cid:durableId="6760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E4"/>
    <w:rsid w:val="000D1553"/>
    <w:rsid w:val="000F3F9D"/>
    <w:rsid w:val="001250D5"/>
    <w:rsid w:val="00127D72"/>
    <w:rsid w:val="00281182"/>
    <w:rsid w:val="00291F51"/>
    <w:rsid w:val="002970A3"/>
    <w:rsid w:val="002D3789"/>
    <w:rsid w:val="00405088"/>
    <w:rsid w:val="00502FBC"/>
    <w:rsid w:val="00532D43"/>
    <w:rsid w:val="00580298"/>
    <w:rsid w:val="00627C45"/>
    <w:rsid w:val="006A4D30"/>
    <w:rsid w:val="006B2D4F"/>
    <w:rsid w:val="006D2AA3"/>
    <w:rsid w:val="006E1FA1"/>
    <w:rsid w:val="00841A43"/>
    <w:rsid w:val="0088425C"/>
    <w:rsid w:val="009B783E"/>
    <w:rsid w:val="009E3A61"/>
    <w:rsid w:val="009F35E4"/>
    <w:rsid w:val="00A37174"/>
    <w:rsid w:val="00A74E33"/>
    <w:rsid w:val="00AB6105"/>
    <w:rsid w:val="00BE0C4C"/>
    <w:rsid w:val="00C14EA7"/>
    <w:rsid w:val="00CE6376"/>
    <w:rsid w:val="00D217C8"/>
    <w:rsid w:val="00DF1A93"/>
    <w:rsid w:val="00ED5595"/>
    <w:rsid w:val="00FF116A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DB0D"/>
  <w15:chartTrackingRefBased/>
  <w15:docId w15:val="{DF749682-A6B7-453C-98EC-91ED810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E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5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F35E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9" ma:contentTypeDescription="Create a new document." ma:contentTypeScope="" ma:versionID="1a3599f0967e34fc3a6934d2ebd046f6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0533e033daac31be48c47de25cfa05d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82A94-ED65-442A-96B8-F6F3E15AC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2E327-7751-4769-A375-CE7F87CB5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550AF-D8F3-4AEE-9A19-69BAA6444FC8}">
  <ds:schemaRefs>
    <ds:schemaRef ds:uri="0374c427-b7f2-44eb-81c7-02bb7c1e0bfd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10265577-d3ac-4f51-89e7-59c9e85535f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Cull</dc:creator>
  <cp:keywords/>
  <dc:description/>
  <cp:lastModifiedBy>Mrs L Cull</cp:lastModifiedBy>
  <cp:revision>26</cp:revision>
  <dcterms:created xsi:type="dcterms:W3CDTF">2024-12-03T15:00:00Z</dcterms:created>
  <dcterms:modified xsi:type="dcterms:W3CDTF">2024-12-03T17:30:00Z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MediaServiceImageTags">
    <vt:lpwstr/>
  </property>
</Properties>
</file>